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5B" w:rsidRDefault="0046155B" w:rsidP="00921D36">
      <w:pPr>
        <w:jc w:val="right"/>
        <w:rPr>
          <w:rFonts w:ascii="Arial" w:hAnsi="Arial"/>
        </w:rPr>
      </w:pPr>
      <w:r>
        <w:rPr>
          <w:rFonts w:ascii="Arial" w:hAnsi="Arial"/>
        </w:rPr>
        <w:t>Name ______________________</w:t>
      </w:r>
    </w:p>
    <w:p w:rsidR="0046155B" w:rsidRPr="00921D36" w:rsidRDefault="0046155B" w:rsidP="00921D36">
      <w:pPr>
        <w:jc w:val="right"/>
        <w:rPr>
          <w:rFonts w:ascii="Arial" w:hAnsi="Arial"/>
          <w:b/>
          <w:sz w:val="22"/>
          <w:szCs w:val="22"/>
        </w:rPr>
      </w:pPr>
      <w:r w:rsidRPr="00921D36">
        <w:rPr>
          <w:rFonts w:ascii="Arial" w:hAnsi="Arial"/>
          <w:b/>
          <w:sz w:val="22"/>
          <w:szCs w:val="22"/>
        </w:rPr>
        <w:t xml:space="preserve">Current Event:  White Bear Lake </w:t>
      </w:r>
    </w:p>
    <w:p w:rsidR="0046155B" w:rsidRDefault="0046155B" w:rsidP="0046155B">
      <w:pPr>
        <w:rPr>
          <w:rFonts w:ascii="Arial" w:hAnsi="Arial"/>
        </w:rPr>
      </w:pPr>
    </w:p>
    <w:p w:rsidR="0046155B" w:rsidRDefault="0046155B" w:rsidP="0046155B">
      <w:pPr>
        <w:rPr>
          <w:rFonts w:ascii="Arial" w:hAnsi="Arial"/>
        </w:rPr>
      </w:pPr>
      <w:r>
        <w:rPr>
          <w:rFonts w:ascii="Arial" w:hAnsi="Arial"/>
        </w:rPr>
        <w:t xml:space="preserve">Listen to the </w:t>
      </w:r>
      <w:hyperlink r:id="rId7" w:history="1">
        <w:r w:rsidRPr="0046155B">
          <w:rPr>
            <w:rStyle w:val="Hyperlink"/>
            <w:rFonts w:ascii="Arial" w:hAnsi="Arial"/>
          </w:rPr>
          <w:t>MPR story on White Bear Lake</w:t>
        </w:r>
      </w:hyperlink>
      <w:r>
        <w:rPr>
          <w:rFonts w:ascii="Arial" w:hAnsi="Arial"/>
        </w:rPr>
        <w:t xml:space="preserve">  </w:t>
      </w:r>
    </w:p>
    <w:p w:rsidR="0046155B" w:rsidRDefault="0046155B" w:rsidP="0046155B">
      <w:pPr>
        <w:rPr>
          <w:rFonts w:ascii="Arial" w:hAnsi="Arial"/>
        </w:rPr>
      </w:pPr>
      <w:r>
        <w:rPr>
          <w:rFonts w:ascii="Arial" w:hAnsi="Arial"/>
        </w:rPr>
        <w:t>As you listen to minutes 0 – 4:11, complete this graphic organizer:</w:t>
      </w:r>
    </w:p>
    <w:p w:rsidR="0046155B" w:rsidRDefault="0046155B" w:rsidP="0046155B">
      <w:pPr>
        <w:rPr>
          <w:rFonts w:ascii="Arial" w:hAnsi="Arial"/>
        </w:rPr>
      </w:pPr>
    </w:p>
    <w:p w:rsidR="0046155B" w:rsidRDefault="0046155B" w:rsidP="0046155B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6694FB57" wp14:editId="7C7B1BCF">
            <wp:extent cx="6883400" cy="2548466"/>
            <wp:effectExtent l="50800" t="50800" r="25400" b="9334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6155B" w:rsidRPr="00921D36" w:rsidRDefault="0046155B" w:rsidP="0046155B">
      <w:pPr>
        <w:rPr>
          <w:rFonts w:ascii="Arial" w:hAnsi="Arial"/>
          <w:b/>
        </w:rPr>
      </w:pPr>
      <w:r w:rsidRPr="00921D36">
        <w:rPr>
          <w:rFonts w:ascii="Arial" w:hAnsi="Arial"/>
          <w:b/>
        </w:rPr>
        <w:t xml:space="preserve">Now read the article </w:t>
      </w:r>
      <w:hyperlink r:id="rId13" w:history="1">
        <w:r w:rsidRPr="00921D36">
          <w:rPr>
            <w:rStyle w:val="Hyperlink"/>
            <w:rFonts w:ascii="Arial" w:hAnsi="Arial"/>
            <w:b/>
          </w:rPr>
          <w:t>White Bear Lake Drying Up</w:t>
        </w:r>
      </w:hyperlink>
      <w:r w:rsidR="004575EE" w:rsidRPr="00921D36">
        <w:rPr>
          <w:rFonts w:ascii="Arial" w:hAnsi="Arial"/>
          <w:b/>
        </w:rPr>
        <w:t>.  As you read, answer the questions.</w:t>
      </w:r>
    </w:p>
    <w:tbl>
      <w:tblPr>
        <w:tblStyle w:val="TableGrid"/>
        <w:tblpPr w:leftFromText="180" w:rightFromText="180" w:vertAnchor="text" w:horzAnchor="page" w:tblpX="882" w:tblpY="411"/>
        <w:tblW w:w="0" w:type="auto"/>
        <w:tblLook w:val="04A0" w:firstRow="1" w:lastRow="0" w:firstColumn="1" w:lastColumn="0" w:noHBand="0" w:noVBand="1"/>
      </w:tblPr>
      <w:tblGrid>
        <w:gridCol w:w="10818"/>
      </w:tblGrid>
      <w:tr w:rsidR="00921D36" w:rsidRPr="00921D36" w:rsidTr="00921D36">
        <w:trPr>
          <w:trHeight w:val="891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21D36">
              <w:rPr>
                <w:rFonts w:ascii="Arial" w:hAnsi="Arial"/>
              </w:rPr>
              <w:t>According to the article, what percent of the metro areas water comes from ground water?</w:t>
            </w:r>
          </w:p>
        </w:tc>
      </w:tr>
      <w:tr w:rsidR="00921D36" w:rsidRPr="00921D36" w:rsidTr="00921D36">
        <w:trPr>
          <w:trHeight w:val="1242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21D36">
              <w:rPr>
                <w:rFonts w:ascii="Arial" w:hAnsi="Arial"/>
              </w:rPr>
              <w:t>According to the author, what “big changes” will need to be made to ensure a stable water supply?</w:t>
            </w:r>
          </w:p>
        </w:tc>
      </w:tr>
      <w:tr w:rsidR="00921D36" w:rsidRPr="00921D36" w:rsidTr="00921D36">
        <w:trPr>
          <w:trHeight w:val="990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21D36">
              <w:rPr>
                <w:rFonts w:ascii="Arial" w:hAnsi="Arial"/>
              </w:rPr>
              <w:t>What is the difference between ground water and surface water?</w:t>
            </w:r>
          </w:p>
        </w:tc>
      </w:tr>
      <w:tr w:rsidR="00921D36" w:rsidRPr="00921D36" w:rsidTr="00921D36">
        <w:trPr>
          <w:trHeight w:val="890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21D36">
              <w:rPr>
                <w:rFonts w:ascii="Arial" w:hAnsi="Arial"/>
              </w:rPr>
              <w:t>What is an aquifer?</w:t>
            </w:r>
          </w:p>
        </w:tc>
      </w:tr>
      <w:tr w:rsidR="00921D36" w:rsidRPr="00921D36" w:rsidTr="00921D36">
        <w:trPr>
          <w:trHeight w:val="891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21D36">
              <w:rPr>
                <w:rFonts w:ascii="Arial" w:hAnsi="Arial" w:cs="Arial"/>
              </w:rPr>
              <w:t>How much water moves through the Mississippi, Minnesota and St Croix Rivers each year?</w:t>
            </w:r>
          </w:p>
        </w:tc>
      </w:tr>
      <w:tr w:rsidR="00921D36" w:rsidRPr="00921D36" w:rsidTr="00921D36">
        <w:trPr>
          <w:trHeight w:val="2052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21D36">
              <w:rPr>
                <w:rFonts w:ascii="Arial" w:hAnsi="Arial" w:cs="Arial"/>
              </w:rPr>
              <w:t>“</w:t>
            </w:r>
            <w:r w:rsidRPr="00921D36">
              <w:rPr>
                <w:rFonts w:ascii="Arial" w:hAnsi="Arial" w:cs="Arial"/>
                <w:color w:val="141313"/>
              </w:rPr>
              <w:t>We’re using 1 percent of that,” [</w:t>
            </w:r>
            <w:proofErr w:type="spellStart"/>
            <w:r w:rsidRPr="00921D36">
              <w:rPr>
                <w:rFonts w:ascii="Arial" w:hAnsi="Arial" w:cs="Arial"/>
                <w:color w:val="141313"/>
              </w:rPr>
              <w:t>Elhassan</w:t>
            </w:r>
            <w:proofErr w:type="spellEnd"/>
            <w:r w:rsidRPr="00921D36">
              <w:rPr>
                <w:rFonts w:ascii="Arial" w:hAnsi="Arial" w:cs="Arial"/>
                <w:color w:val="141313"/>
              </w:rPr>
              <w:t xml:space="preserve">] says. “On top of that, we are putting back in the [Mississippi] about 300 million gallons a day water as treated wastewater.”  Using your answer to number 5, figure out how much </w:t>
            </w:r>
            <w:r>
              <w:rPr>
                <w:rFonts w:ascii="Arial" w:hAnsi="Arial" w:cs="Arial"/>
                <w:color w:val="141313"/>
              </w:rPr>
              <w:t>of a difference there is between water in and water out of the system</w:t>
            </w:r>
            <w:bookmarkStart w:id="0" w:name="_GoBack"/>
            <w:bookmarkEnd w:id="0"/>
            <w:r w:rsidRPr="00921D36">
              <w:rPr>
                <w:rFonts w:ascii="Arial" w:hAnsi="Arial" w:cs="Arial"/>
                <w:color w:val="141313"/>
              </w:rPr>
              <w:t>.</w:t>
            </w:r>
          </w:p>
        </w:tc>
      </w:tr>
      <w:tr w:rsidR="00921D36" w:rsidRPr="00921D36" w:rsidTr="00921D36">
        <w:trPr>
          <w:trHeight w:val="1430"/>
        </w:trPr>
        <w:tc>
          <w:tcPr>
            <w:tcW w:w="10818" w:type="dxa"/>
          </w:tcPr>
          <w:p w:rsidR="00921D36" w:rsidRPr="00921D36" w:rsidRDefault="00921D36" w:rsidP="00921D3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21D36">
              <w:rPr>
                <w:rFonts w:ascii="Arial" w:hAnsi="Arial" w:cs="Arial"/>
                <w:color w:val="141313"/>
              </w:rPr>
              <w:lastRenderedPageBreak/>
              <w:t xml:space="preserve">Identify 2 of the options the Metropolitan Council is considering using as they plan ways to build a new water infrastructure.  </w:t>
            </w:r>
          </w:p>
        </w:tc>
      </w:tr>
    </w:tbl>
    <w:p w:rsidR="00921D36" w:rsidRDefault="00921D36" w:rsidP="00921D36">
      <w:pPr>
        <w:rPr>
          <w:rFonts w:ascii="Arial" w:hAnsi="Arial" w:cs="Arial"/>
        </w:rPr>
      </w:pPr>
    </w:p>
    <w:p w:rsidR="00921D36" w:rsidRPr="004575EE" w:rsidRDefault="00921D36" w:rsidP="00921D36">
      <w:pPr>
        <w:rPr>
          <w:rFonts w:ascii="Arial" w:hAnsi="Arial" w:cs="Arial"/>
        </w:rPr>
      </w:pPr>
    </w:p>
    <w:sectPr w:rsidR="00921D36" w:rsidRPr="004575EE" w:rsidSect="004615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17285"/>
    <w:multiLevelType w:val="hybridMultilevel"/>
    <w:tmpl w:val="69205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5B"/>
    <w:rsid w:val="004575EE"/>
    <w:rsid w:val="0046155B"/>
    <w:rsid w:val="00921D36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55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5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75EE"/>
    <w:pPr>
      <w:ind w:left="720"/>
      <w:contextualSpacing/>
    </w:pPr>
  </w:style>
  <w:style w:type="table" w:styleId="TableGrid">
    <w:name w:val="Table Grid"/>
    <w:basedOn w:val="TableNormal"/>
    <w:uiPriority w:val="59"/>
    <w:rsid w:val="00921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55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5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75EE"/>
    <w:pPr>
      <w:ind w:left="720"/>
      <w:contextualSpacing/>
    </w:pPr>
  </w:style>
  <w:style w:type="table" w:styleId="TableGrid">
    <w:name w:val="Table Grid"/>
    <w:basedOn w:val="TableNormal"/>
    <w:uiPriority w:val="59"/>
    <w:rsid w:val="00921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hyperlink" Target="http://www.minnpost.com/cityscape/2013/10/white-bear-lake-drying-symptom-emerging-metro-area-water-proble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minnesota.publicradio.org/radio/services/nis/listen/?name=/minnesota/news/features/2014/02/18/daily_circuit_ground_level_water_20140218" TargetMode="Externa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7627D1-003A-5044-A0F2-8D7D594301F6}" type="doc">
      <dgm:prSet loTypeId="urn:microsoft.com/office/officeart/2005/8/layout/chevron2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B89665A-3703-AD43-B09D-6B76679F4646}">
      <dgm:prSet phldrT="[Text]"/>
      <dgm:spPr/>
      <dgm:t>
        <a:bodyPr/>
        <a:lstStyle/>
        <a:p>
          <a:r>
            <a:rPr lang="en-US"/>
            <a:t>Problem</a:t>
          </a:r>
        </a:p>
      </dgm:t>
    </dgm:pt>
    <dgm:pt modelId="{ACD1FB75-9F07-2F4A-8DAD-89CC975D3BDE}" type="parTrans" cxnId="{4DDB5469-CB18-7C45-8229-558EC0AFAAE0}">
      <dgm:prSet/>
      <dgm:spPr/>
      <dgm:t>
        <a:bodyPr/>
        <a:lstStyle/>
        <a:p>
          <a:endParaRPr lang="en-US"/>
        </a:p>
      </dgm:t>
    </dgm:pt>
    <dgm:pt modelId="{D307A2AC-66FD-334F-A38B-91A0069ABE2A}" type="sibTrans" cxnId="{4DDB5469-CB18-7C45-8229-558EC0AFAAE0}">
      <dgm:prSet/>
      <dgm:spPr/>
      <dgm:t>
        <a:bodyPr/>
        <a:lstStyle/>
        <a:p>
          <a:endParaRPr lang="en-US"/>
        </a:p>
      </dgm:t>
    </dgm:pt>
    <dgm:pt modelId="{4943DBDF-93AB-C046-BC37-8E3684060306}">
      <dgm:prSet phldrT="[Text]"/>
      <dgm:spPr/>
      <dgm:t>
        <a:bodyPr/>
        <a:lstStyle/>
        <a:p>
          <a:r>
            <a:rPr lang="en-US"/>
            <a:t>White Bear Lake is drying up</a:t>
          </a:r>
        </a:p>
      </dgm:t>
    </dgm:pt>
    <dgm:pt modelId="{0EF0F2BD-36D9-A74E-A2FF-17286E19382A}" type="parTrans" cxnId="{C0BF35A6-8CCE-8A49-8A89-DB7E5128E6CB}">
      <dgm:prSet/>
      <dgm:spPr/>
      <dgm:t>
        <a:bodyPr/>
        <a:lstStyle/>
        <a:p>
          <a:endParaRPr lang="en-US"/>
        </a:p>
      </dgm:t>
    </dgm:pt>
    <dgm:pt modelId="{13C1857C-8B0B-5243-A667-4DF9FE69B8D0}" type="sibTrans" cxnId="{C0BF35A6-8CCE-8A49-8A89-DB7E5128E6CB}">
      <dgm:prSet/>
      <dgm:spPr/>
      <dgm:t>
        <a:bodyPr/>
        <a:lstStyle/>
        <a:p>
          <a:endParaRPr lang="en-US"/>
        </a:p>
      </dgm:t>
    </dgm:pt>
    <dgm:pt modelId="{40511905-300F-1849-B67B-67243B2A5B92}">
      <dgm:prSet phldrT="[Text]"/>
      <dgm:spPr/>
      <dgm:t>
        <a:bodyPr/>
        <a:lstStyle/>
        <a:p>
          <a:r>
            <a:rPr lang="en-US"/>
            <a:t>Evidence</a:t>
          </a:r>
        </a:p>
      </dgm:t>
    </dgm:pt>
    <dgm:pt modelId="{137AE0D0-678C-7247-BEA5-D187FBAE1C8B}" type="parTrans" cxnId="{F4D9FB5F-CFD1-D244-8B78-395339D482A8}">
      <dgm:prSet/>
      <dgm:spPr/>
      <dgm:t>
        <a:bodyPr/>
        <a:lstStyle/>
        <a:p>
          <a:endParaRPr lang="en-US"/>
        </a:p>
      </dgm:t>
    </dgm:pt>
    <dgm:pt modelId="{E6A8540A-A6DE-324E-8855-0D98C2861D34}" type="sibTrans" cxnId="{F4D9FB5F-CFD1-D244-8B78-395339D482A8}">
      <dgm:prSet/>
      <dgm:spPr/>
      <dgm:t>
        <a:bodyPr/>
        <a:lstStyle/>
        <a:p>
          <a:endParaRPr lang="en-US"/>
        </a:p>
      </dgm:t>
    </dgm:pt>
    <dgm:pt modelId="{FE07569B-71B8-8D42-A571-4429EBDB5951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AE310B4B-5B04-EA4A-8C2E-25204BCD2EC5}" type="parTrans" cxnId="{BB6403DE-B911-8C4B-83C4-90E643672308}">
      <dgm:prSet/>
      <dgm:spPr/>
      <dgm:t>
        <a:bodyPr/>
        <a:lstStyle/>
        <a:p>
          <a:endParaRPr lang="en-US"/>
        </a:p>
      </dgm:t>
    </dgm:pt>
    <dgm:pt modelId="{F8D91837-3005-7E40-9363-EA8F353F19E6}" type="sibTrans" cxnId="{BB6403DE-B911-8C4B-83C4-90E643672308}">
      <dgm:prSet/>
      <dgm:spPr/>
      <dgm:t>
        <a:bodyPr/>
        <a:lstStyle/>
        <a:p>
          <a:endParaRPr lang="en-US"/>
        </a:p>
      </dgm:t>
    </dgm:pt>
    <dgm:pt modelId="{2FC01F73-C05B-D347-AD79-5C5A3E11C295}">
      <dgm:prSet phldrT="[Text]"/>
      <dgm:spPr/>
      <dgm:t>
        <a:bodyPr/>
        <a:lstStyle/>
        <a:p>
          <a:r>
            <a:rPr lang="en-US"/>
            <a:t>Causes</a:t>
          </a:r>
        </a:p>
      </dgm:t>
    </dgm:pt>
    <dgm:pt modelId="{479D05C5-C650-9F42-B4F7-6758CF1D2993}" type="parTrans" cxnId="{4FC7D658-F6AB-444F-AE1E-DC93C1F4766D}">
      <dgm:prSet/>
      <dgm:spPr/>
      <dgm:t>
        <a:bodyPr/>
        <a:lstStyle/>
        <a:p>
          <a:endParaRPr lang="en-US"/>
        </a:p>
      </dgm:t>
    </dgm:pt>
    <dgm:pt modelId="{CDCD39DA-F1D2-AA43-9EA1-1252B54C7349}" type="sibTrans" cxnId="{4FC7D658-F6AB-444F-AE1E-DC93C1F4766D}">
      <dgm:prSet/>
      <dgm:spPr/>
      <dgm:t>
        <a:bodyPr/>
        <a:lstStyle/>
        <a:p>
          <a:endParaRPr lang="en-US"/>
        </a:p>
      </dgm:t>
    </dgm:pt>
    <dgm:pt modelId="{AC31C0CA-BD6B-8B4A-BBBC-CCA0B09573EC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A564F586-93E1-8942-95BD-5C18F5A73A06}" type="parTrans" cxnId="{FCA04DD1-92A9-0546-BCD8-881ADF309603}">
      <dgm:prSet/>
      <dgm:spPr/>
      <dgm:t>
        <a:bodyPr/>
        <a:lstStyle/>
        <a:p>
          <a:endParaRPr lang="en-US"/>
        </a:p>
      </dgm:t>
    </dgm:pt>
    <dgm:pt modelId="{AAF4F5F2-87BE-7E4C-A084-13D4E3EEB4CA}" type="sibTrans" cxnId="{FCA04DD1-92A9-0546-BCD8-881ADF309603}">
      <dgm:prSet/>
      <dgm:spPr/>
      <dgm:t>
        <a:bodyPr/>
        <a:lstStyle/>
        <a:p>
          <a:endParaRPr lang="en-US"/>
        </a:p>
      </dgm:t>
    </dgm:pt>
    <dgm:pt modelId="{9CF3888B-71B1-9448-9882-C059DFE80EA1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4CAA3B21-381B-4443-8BFC-DDDEC1C9AF7A}" type="parTrans" cxnId="{1902CA6F-0416-614D-84C6-9AD9D57F538A}">
      <dgm:prSet/>
      <dgm:spPr/>
      <dgm:t>
        <a:bodyPr/>
        <a:lstStyle/>
        <a:p>
          <a:endParaRPr lang="en-US"/>
        </a:p>
      </dgm:t>
    </dgm:pt>
    <dgm:pt modelId="{D0580F5A-132C-E142-B4EC-B625C7F6FFFD}" type="sibTrans" cxnId="{1902CA6F-0416-614D-84C6-9AD9D57F538A}">
      <dgm:prSet/>
      <dgm:spPr/>
      <dgm:t>
        <a:bodyPr/>
        <a:lstStyle/>
        <a:p>
          <a:endParaRPr lang="en-US"/>
        </a:p>
      </dgm:t>
    </dgm:pt>
    <dgm:pt modelId="{5BD2C654-51A6-9C40-8AAF-505767B3F378}" type="pres">
      <dgm:prSet presAssocID="{807627D1-003A-5044-A0F2-8D7D594301F6}" presName="linearFlow" presStyleCnt="0">
        <dgm:presLayoutVars>
          <dgm:dir/>
          <dgm:animLvl val="lvl"/>
          <dgm:resizeHandles val="exact"/>
        </dgm:presLayoutVars>
      </dgm:prSet>
      <dgm:spPr/>
    </dgm:pt>
    <dgm:pt modelId="{8E7C75B3-5FE5-C94A-9FB7-0D2B0BCE42A4}" type="pres">
      <dgm:prSet presAssocID="{4B89665A-3703-AD43-B09D-6B76679F4646}" presName="composite" presStyleCnt="0"/>
      <dgm:spPr/>
    </dgm:pt>
    <dgm:pt modelId="{79D42B8A-68B0-D149-A7AE-E7F77FE638B7}" type="pres">
      <dgm:prSet presAssocID="{4B89665A-3703-AD43-B09D-6B76679F4646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ADE3A9-06A9-0F44-ACAD-5630B750DFF4}" type="pres">
      <dgm:prSet presAssocID="{4B89665A-3703-AD43-B09D-6B76679F4646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0158E-935F-F140-A250-BD43F2ABB7F8}" type="pres">
      <dgm:prSet presAssocID="{D307A2AC-66FD-334F-A38B-91A0069ABE2A}" presName="sp" presStyleCnt="0"/>
      <dgm:spPr/>
    </dgm:pt>
    <dgm:pt modelId="{E1BCEBA9-9FE7-D143-97A3-2B319DF94284}" type="pres">
      <dgm:prSet presAssocID="{40511905-300F-1849-B67B-67243B2A5B92}" presName="composite" presStyleCnt="0"/>
      <dgm:spPr/>
    </dgm:pt>
    <dgm:pt modelId="{E762FE2A-4556-F14A-B64B-AC8F3D7BCBAE}" type="pres">
      <dgm:prSet presAssocID="{40511905-300F-1849-B67B-67243B2A5B92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FE517E-40CA-5547-B877-2ACEEA6755F0}" type="pres">
      <dgm:prSet presAssocID="{40511905-300F-1849-B67B-67243B2A5B92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692CEB-B811-404E-8C25-63885A1335B0}" type="pres">
      <dgm:prSet presAssocID="{E6A8540A-A6DE-324E-8855-0D98C2861D34}" presName="sp" presStyleCnt="0"/>
      <dgm:spPr/>
    </dgm:pt>
    <dgm:pt modelId="{8ED710AF-DDFF-9E43-9327-00D38071CF0E}" type="pres">
      <dgm:prSet presAssocID="{2FC01F73-C05B-D347-AD79-5C5A3E11C295}" presName="composite" presStyleCnt="0"/>
      <dgm:spPr/>
    </dgm:pt>
    <dgm:pt modelId="{AAA183FA-CB76-EC4E-A9E9-8E553E988886}" type="pres">
      <dgm:prSet presAssocID="{2FC01F73-C05B-D347-AD79-5C5A3E11C295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B32720-83C8-C346-8D20-A9A120852DDC}" type="pres">
      <dgm:prSet presAssocID="{2FC01F73-C05B-D347-AD79-5C5A3E11C295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96B2AB64-7B81-FE4F-A04B-275653D88CA9}" type="presOf" srcId="{AC31C0CA-BD6B-8B4A-BBBC-CCA0B09573EC}" destId="{46B32720-83C8-C346-8D20-A9A120852DDC}" srcOrd="0" destOrd="0" presId="urn:microsoft.com/office/officeart/2005/8/layout/chevron2"/>
    <dgm:cxn modelId="{4D047ED3-19F3-2E47-91C6-E607DC688D1A}" type="presOf" srcId="{9CF3888B-71B1-9448-9882-C059DFE80EA1}" destId="{46B32720-83C8-C346-8D20-A9A120852DDC}" srcOrd="0" destOrd="1" presId="urn:microsoft.com/office/officeart/2005/8/layout/chevron2"/>
    <dgm:cxn modelId="{5ABA7D68-2251-4C46-9E3F-F91D3A051E15}" type="presOf" srcId="{2FC01F73-C05B-D347-AD79-5C5A3E11C295}" destId="{AAA183FA-CB76-EC4E-A9E9-8E553E988886}" srcOrd="0" destOrd="0" presId="urn:microsoft.com/office/officeart/2005/8/layout/chevron2"/>
    <dgm:cxn modelId="{FCA04DD1-92A9-0546-BCD8-881ADF309603}" srcId="{2FC01F73-C05B-D347-AD79-5C5A3E11C295}" destId="{AC31C0CA-BD6B-8B4A-BBBC-CCA0B09573EC}" srcOrd="0" destOrd="0" parTransId="{A564F586-93E1-8942-95BD-5C18F5A73A06}" sibTransId="{AAF4F5F2-87BE-7E4C-A084-13D4E3EEB4CA}"/>
    <dgm:cxn modelId="{F4D9FB5F-CFD1-D244-8B78-395339D482A8}" srcId="{807627D1-003A-5044-A0F2-8D7D594301F6}" destId="{40511905-300F-1849-B67B-67243B2A5B92}" srcOrd="1" destOrd="0" parTransId="{137AE0D0-678C-7247-BEA5-D187FBAE1C8B}" sibTransId="{E6A8540A-A6DE-324E-8855-0D98C2861D34}"/>
    <dgm:cxn modelId="{D7C316B8-98A9-AA4F-8D5C-583460FE2075}" type="presOf" srcId="{40511905-300F-1849-B67B-67243B2A5B92}" destId="{E762FE2A-4556-F14A-B64B-AC8F3D7BCBAE}" srcOrd="0" destOrd="0" presId="urn:microsoft.com/office/officeart/2005/8/layout/chevron2"/>
    <dgm:cxn modelId="{C0BF35A6-8CCE-8A49-8A89-DB7E5128E6CB}" srcId="{4B89665A-3703-AD43-B09D-6B76679F4646}" destId="{4943DBDF-93AB-C046-BC37-8E3684060306}" srcOrd="0" destOrd="0" parTransId="{0EF0F2BD-36D9-A74E-A2FF-17286E19382A}" sibTransId="{13C1857C-8B0B-5243-A667-4DF9FE69B8D0}"/>
    <dgm:cxn modelId="{955E0094-462B-DE43-9644-4A39DE5BA34E}" type="presOf" srcId="{4B89665A-3703-AD43-B09D-6B76679F4646}" destId="{79D42B8A-68B0-D149-A7AE-E7F77FE638B7}" srcOrd="0" destOrd="0" presId="urn:microsoft.com/office/officeart/2005/8/layout/chevron2"/>
    <dgm:cxn modelId="{BB6403DE-B911-8C4B-83C4-90E643672308}" srcId="{40511905-300F-1849-B67B-67243B2A5B92}" destId="{FE07569B-71B8-8D42-A571-4429EBDB5951}" srcOrd="0" destOrd="0" parTransId="{AE310B4B-5B04-EA4A-8C2E-25204BCD2EC5}" sibTransId="{F8D91837-3005-7E40-9363-EA8F353F19E6}"/>
    <dgm:cxn modelId="{4DDB5469-CB18-7C45-8229-558EC0AFAAE0}" srcId="{807627D1-003A-5044-A0F2-8D7D594301F6}" destId="{4B89665A-3703-AD43-B09D-6B76679F4646}" srcOrd="0" destOrd="0" parTransId="{ACD1FB75-9F07-2F4A-8DAD-89CC975D3BDE}" sibTransId="{D307A2AC-66FD-334F-A38B-91A0069ABE2A}"/>
    <dgm:cxn modelId="{1902CA6F-0416-614D-84C6-9AD9D57F538A}" srcId="{2FC01F73-C05B-D347-AD79-5C5A3E11C295}" destId="{9CF3888B-71B1-9448-9882-C059DFE80EA1}" srcOrd="1" destOrd="0" parTransId="{4CAA3B21-381B-4443-8BFC-DDDEC1C9AF7A}" sibTransId="{D0580F5A-132C-E142-B4EC-B625C7F6FFFD}"/>
    <dgm:cxn modelId="{4FC7D658-F6AB-444F-AE1E-DC93C1F4766D}" srcId="{807627D1-003A-5044-A0F2-8D7D594301F6}" destId="{2FC01F73-C05B-D347-AD79-5C5A3E11C295}" srcOrd="2" destOrd="0" parTransId="{479D05C5-C650-9F42-B4F7-6758CF1D2993}" sibTransId="{CDCD39DA-F1D2-AA43-9EA1-1252B54C7349}"/>
    <dgm:cxn modelId="{E5E22DF2-6AEA-3B46-AF57-C7AE62597F9D}" type="presOf" srcId="{4943DBDF-93AB-C046-BC37-8E3684060306}" destId="{34ADE3A9-06A9-0F44-ACAD-5630B750DFF4}" srcOrd="0" destOrd="0" presId="urn:microsoft.com/office/officeart/2005/8/layout/chevron2"/>
    <dgm:cxn modelId="{D246FD8D-C343-9548-A852-CD3761361B8E}" type="presOf" srcId="{807627D1-003A-5044-A0F2-8D7D594301F6}" destId="{5BD2C654-51A6-9C40-8AAF-505767B3F378}" srcOrd="0" destOrd="0" presId="urn:microsoft.com/office/officeart/2005/8/layout/chevron2"/>
    <dgm:cxn modelId="{16229DDF-61F8-A740-97A9-D9438CDB75A0}" type="presOf" srcId="{FE07569B-71B8-8D42-A571-4429EBDB5951}" destId="{21FE517E-40CA-5547-B877-2ACEEA6755F0}" srcOrd="0" destOrd="0" presId="urn:microsoft.com/office/officeart/2005/8/layout/chevron2"/>
    <dgm:cxn modelId="{A4AC6309-12E7-3344-B14E-41899E5820B0}" type="presParOf" srcId="{5BD2C654-51A6-9C40-8AAF-505767B3F378}" destId="{8E7C75B3-5FE5-C94A-9FB7-0D2B0BCE42A4}" srcOrd="0" destOrd="0" presId="urn:microsoft.com/office/officeart/2005/8/layout/chevron2"/>
    <dgm:cxn modelId="{9C9AE07F-D001-064E-B157-8D1C68334EE5}" type="presParOf" srcId="{8E7C75B3-5FE5-C94A-9FB7-0D2B0BCE42A4}" destId="{79D42B8A-68B0-D149-A7AE-E7F77FE638B7}" srcOrd="0" destOrd="0" presId="urn:microsoft.com/office/officeart/2005/8/layout/chevron2"/>
    <dgm:cxn modelId="{77C26A34-D0E3-0544-9CB8-5DED595D31A1}" type="presParOf" srcId="{8E7C75B3-5FE5-C94A-9FB7-0D2B0BCE42A4}" destId="{34ADE3A9-06A9-0F44-ACAD-5630B750DFF4}" srcOrd="1" destOrd="0" presId="urn:microsoft.com/office/officeart/2005/8/layout/chevron2"/>
    <dgm:cxn modelId="{4E9B1088-BA2D-7D4D-9200-AAA0B4534348}" type="presParOf" srcId="{5BD2C654-51A6-9C40-8AAF-505767B3F378}" destId="{3DE0158E-935F-F140-A250-BD43F2ABB7F8}" srcOrd="1" destOrd="0" presId="urn:microsoft.com/office/officeart/2005/8/layout/chevron2"/>
    <dgm:cxn modelId="{008BD265-425B-9041-B365-1F3297D9866C}" type="presParOf" srcId="{5BD2C654-51A6-9C40-8AAF-505767B3F378}" destId="{E1BCEBA9-9FE7-D143-97A3-2B319DF94284}" srcOrd="2" destOrd="0" presId="urn:microsoft.com/office/officeart/2005/8/layout/chevron2"/>
    <dgm:cxn modelId="{88BFB613-5DB3-524E-90E2-84E99BE831D5}" type="presParOf" srcId="{E1BCEBA9-9FE7-D143-97A3-2B319DF94284}" destId="{E762FE2A-4556-F14A-B64B-AC8F3D7BCBAE}" srcOrd="0" destOrd="0" presId="urn:microsoft.com/office/officeart/2005/8/layout/chevron2"/>
    <dgm:cxn modelId="{F6A53B5E-1F80-7245-A95F-1BB5632AE670}" type="presParOf" srcId="{E1BCEBA9-9FE7-D143-97A3-2B319DF94284}" destId="{21FE517E-40CA-5547-B877-2ACEEA6755F0}" srcOrd="1" destOrd="0" presId="urn:microsoft.com/office/officeart/2005/8/layout/chevron2"/>
    <dgm:cxn modelId="{1F121F62-8E20-7D49-932F-132D612C5D10}" type="presParOf" srcId="{5BD2C654-51A6-9C40-8AAF-505767B3F378}" destId="{24692CEB-B811-404E-8C25-63885A1335B0}" srcOrd="3" destOrd="0" presId="urn:microsoft.com/office/officeart/2005/8/layout/chevron2"/>
    <dgm:cxn modelId="{553D5667-AF2C-DB41-9066-4FD5BC87EC78}" type="presParOf" srcId="{5BD2C654-51A6-9C40-8AAF-505767B3F378}" destId="{8ED710AF-DDFF-9E43-9327-00D38071CF0E}" srcOrd="4" destOrd="0" presId="urn:microsoft.com/office/officeart/2005/8/layout/chevron2"/>
    <dgm:cxn modelId="{D10DE3ED-1795-FE45-B13F-1EB5E878D2FB}" type="presParOf" srcId="{8ED710AF-DDFF-9E43-9327-00D38071CF0E}" destId="{AAA183FA-CB76-EC4E-A9E9-8E553E988886}" srcOrd="0" destOrd="0" presId="urn:microsoft.com/office/officeart/2005/8/layout/chevron2"/>
    <dgm:cxn modelId="{F80C3FDA-C4A0-EE4D-85B2-DD3E540AFDED}" type="presParOf" srcId="{8ED710AF-DDFF-9E43-9327-00D38071CF0E}" destId="{46B32720-83C8-C346-8D20-A9A120852DD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D42B8A-68B0-D149-A7AE-E7F77FE638B7}">
      <dsp:nvSpPr>
        <dsp:cNvPr id="0" name=""/>
        <dsp:cNvSpPr/>
      </dsp:nvSpPr>
      <dsp:spPr>
        <a:xfrm rot="5400000">
          <a:off x="-148017" y="149299"/>
          <a:ext cx="986783" cy="690748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Problem</a:t>
          </a:r>
        </a:p>
      </dsp:txBody>
      <dsp:txXfrm rot="-5400000">
        <a:off x="1" y="346655"/>
        <a:ext cx="690748" cy="296035"/>
      </dsp:txXfrm>
    </dsp:sp>
    <dsp:sp modelId="{34ADE3A9-06A9-0F44-ACAD-5630B750DFF4}">
      <dsp:nvSpPr>
        <dsp:cNvPr id="0" name=""/>
        <dsp:cNvSpPr/>
      </dsp:nvSpPr>
      <dsp:spPr>
        <a:xfrm rot="5400000">
          <a:off x="3466369" y="-2774339"/>
          <a:ext cx="641409" cy="61926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White Bear Lake is drying up</a:t>
          </a:r>
        </a:p>
      </dsp:txBody>
      <dsp:txXfrm rot="-5400000">
        <a:off x="690749" y="32592"/>
        <a:ext cx="6161340" cy="578787"/>
      </dsp:txXfrm>
    </dsp:sp>
    <dsp:sp modelId="{E762FE2A-4556-F14A-B64B-AC8F3D7BCBAE}">
      <dsp:nvSpPr>
        <dsp:cNvPr id="0" name=""/>
        <dsp:cNvSpPr/>
      </dsp:nvSpPr>
      <dsp:spPr>
        <a:xfrm rot="5400000">
          <a:off x="-148017" y="928858"/>
          <a:ext cx="986783" cy="690748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Evidence</a:t>
          </a:r>
        </a:p>
      </dsp:txBody>
      <dsp:txXfrm rot="-5400000">
        <a:off x="1" y="1126214"/>
        <a:ext cx="690748" cy="296035"/>
      </dsp:txXfrm>
    </dsp:sp>
    <dsp:sp modelId="{21FE517E-40CA-5547-B877-2ACEEA6755F0}">
      <dsp:nvSpPr>
        <dsp:cNvPr id="0" name=""/>
        <dsp:cNvSpPr/>
      </dsp:nvSpPr>
      <dsp:spPr>
        <a:xfrm rot="5400000">
          <a:off x="3466369" y="-1994779"/>
          <a:ext cx="641409" cy="61926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 </a:t>
          </a:r>
        </a:p>
      </dsp:txBody>
      <dsp:txXfrm rot="-5400000">
        <a:off x="690749" y="812152"/>
        <a:ext cx="6161340" cy="578787"/>
      </dsp:txXfrm>
    </dsp:sp>
    <dsp:sp modelId="{AAA183FA-CB76-EC4E-A9E9-8E553E988886}">
      <dsp:nvSpPr>
        <dsp:cNvPr id="0" name=""/>
        <dsp:cNvSpPr/>
      </dsp:nvSpPr>
      <dsp:spPr>
        <a:xfrm rot="5400000">
          <a:off x="-148017" y="1708417"/>
          <a:ext cx="986783" cy="690748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Causes</a:t>
          </a:r>
        </a:p>
      </dsp:txBody>
      <dsp:txXfrm rot="-5400000">
        <a:off x="1" y="1905773"/>
        <a:ext cx="690748" cy="296035"/>
      </dsp:txXfrm>
    </dsp:sp>
    <dsp:sp modelId="{46B32720-83C8-C346-8D20-A9A120852DDC}">
      <dsp:nvSpPr>
        <dsp:cNvPr id="0" name=""/>
        <dsp:cNvSpPr/>
      </dsp:nvSpPr>
      <dsp:spPr>
        <a:xfrm rot="5400000">
          <a:off x="3466369" y="-1215220"/>
          <a:ext cx="641409" cy="61926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 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 </a:t>
          </a:r>
        </a:p>
      </dsp:txBody>
      <dsp:txXfrm rot="-5400000">
        <a:off x="690749" y="1591711"/>
        <a:ext cx="6161340" cy="5787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9BD2F1-59E1-5E4C-9C20-4E72C81F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199</Words>
  <Characters>1135</Characters>
  <Application>Microsoft Macintosh Word</Application>
  <DocSecurity>0</DocSecurity>
  <Lines>9</Lines>
  <Paragraphs>2</Paragraphs>
  <ScaleCrop>false</ScaleCrop>
  <Company>Spring Lake Park Schools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2014-04-14T16:38:00Z</dcterms:created>
  <dcterms:modified xsi:type="dcterms:W3CDTF">2014-04-14T17:03:00Z</dcterms:modified>
</cp:coreProperties>
</file>